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49A38" w14:textId="77777777" w:rsidR="00E04B29" w:rsidRDefault="00000000">
      <w:r>
        <w:rPr>
          <w:b/>
        </w:rPr>
        <w:t>Медицинская организация: ООО «Глазная поликлиника «Леге Артис»</w:t>
      </w:r>
    </w:p>
    <w:p w14:paraId="038D16F0" w14:textId="77777777" w:rsidR="00E04B2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1E04943E" wp14:editId="30B7D75B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59854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,</w:t>
      </w:r>
    </w:p>
    <w:p w14:paraId="0FA1AFA0" w14:textId="77777777" w:rsidR="00E04B29" w:rsidRDefault="00000000">
      <w:pPr>
        <w:spacing w:after="15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Утверждаю</w:t>
      </w:r>
    </w:p>
    <w:p w14:paraId="48DB5030" w14:textId="36EE2D1B" w:rsidR="00E04B29" w:rsidRDefault="00000000">
      <w:pPr>
        <w:spacing w:after="15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Главный врач ООО «</w:t>
      </w:r>
      <w:r w:rsidR="005C6984">
        <w:rPr>
          <w:rFonts w:ascii="Times New Roman" w:eastAsia="Times New Roman" w:hAnsi="Times New Roman"/>
          <w:sz w:val="28"/>
          <w:szCs w:val="24"/>
          <w:lang w:eastAsia="ru-RU"/>
        </w:rPr>
        <w:t>Леге Артис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»</w:t>
      </w:r>
    </w:p>
    <w:p w14:paraId="20A00AB8" w14:textId="31D02BC4" w:rsidR="00E04B29" w:rsidRPr="005C6984" w:rsidRDefault="00000000">
      <w:pPr>
        <w:spacing w:after="150" w:line="240" w:lineRule="auto"/>
        <w:jc w:val="right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____</w:t>
      </w:r>
      <w:r w:rsidR="005C6984">
        <w:rPr>
          <w:noProof/>
        </w:rPr>
        <w:drawing>
          <wp:inline distT="0" distB="0" distL="0" distR="0" wp14:anchorId="6B964906" wp14:editId="7F7C57F9">
            <wp:extent cx="1190625" cy="1152525"/>
            <wp:effectExtent l="0" t="0" r="9525" b="9525"/>
            <wp:docPr id="856290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906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4"/>
          <w:lang w:eastAsia="ru-RU"/>
        </w:rPr>
        <w:t>________  ФИО</w:t>
      </w:r>
      <w:r w:rsidR="005C6984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="005C6984" w:rsidRPr="005C6984">
        <w:rPr>
          <w:rFonts w:ascii="Times New Roman" w:eastAsia="Times New Roman" w:hAnsi="Times New Roman"/>
          <w:b/>
          <w:bCs/>
          <w:sz w:val="21"/>
          <w:szCs w:val="21"/>
          <w:lang w:eastAsia="ru-RU"/>
        </w:rPr>
        <w:t>Е.Е. Николаева</w:t>
      </w:r>
    </w:p>
    <w:p w14:paraId="36C8010C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31DCF8C9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Правила внутреннего распорядка для пациентов.</w:t>
      </w:r>
    </w:p>
    <w:p w14:paraId="0540FF2E" w14:textId="2FF1A7F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ООО  «</w:t>
      </w:r>
      <w:r w:rsidR="005C6984">
        <w:rPr>
          <w:rFonts w:ascii="Times New Roman" w:eastAsia="Times New Roman" w:hAnsi="Times New Roman"/>
          <w:sz w:val="28"/>
          <w:szCs w:val="24"/>
          <w:lang w:eastAsia="ru-RU"/>
        </w:rPr>
        <w:t>Леге Артис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»</w:t>
      </w:r>
    </w:p>
    <w:p w14:paraId="298A381E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1. ОБЩИЕ ПОЛОЖЕНИЯ</w:t>
      </w:r>
    </w:p>
    <w:p w14:paraId="3697976A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7098800B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1.1.  Правила  внутреннего  распорядка  для  пациентов ООО «» (далее  –  Правила)  –  являются  организационно-правовым  документом, определяющим  в  соответствии  с  законодательством  Российской Федерации  в  сфере здравоохранения  порядок  обращения  пациента  на амбулаторное лечение, в  дневной стационар   и  на госпитализацию,  права  и  обязанности  пациента,  правила  поведения  в клинике,  осуществление  выдачи  справок,  выписок  из  медицинской  документации учреждением здравоохранения и распространяющий свое действие на всех пациентов, находящихся  в клиниках ООО «».</w:t>
      </w:r>
    </w:p>
    <w:p w14:paraId="25750B3A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Внутренний  распорядок  определяется  нормативными  правовыми  актами  органов государственной власти, настоящими Правилами, приказами и распоряжениями главного врача, распоряжениями руководителей структурных подразделений и иными локальными нормативными актами.</w:t>
      </w:r>
    </w:p>
    <w:p w14:paraId="163C72D6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Настоящие  Правила  обязательны  для  пациентов,  их родственников,  а  также  иных  лиц, обратившихся  в  медицинское  учреждение  или  ее  структурное  подразделение, разработаны  в  целях  реализации,  предусмотренных  законом  прав  пациен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та, 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14:paraId="280E2927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1.2. Правила внутреннего распорядка для пациентов ООО «»  включают:</w:t>
      </w:r>
    </w:p>
    <w:p w14:paraId="424D737E" w14:textId="77777777" w:rsidR="00E04B29" w:rsidRDefault="00000000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порядок обращения пациента;</w:t>
      </w:r>
    </w:p>
    <w:p w14:paraId="305476B3" w14:textId="77777777" w:rsidR="00E04B29" w:rsidRDefault="00000000">
      <w:pPr>
        <w:numPr>
          <w:ilvl w:val="0"/>
          <w:numId w:val="1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порядок госпитализации и выписки пациента;</w:t>
      </w:r>
    </w:p>
    <w:p w14:paraId="335A8745" w14:textId="77777777" w:rsidR="00E04B29" w:rsidRDefault="00000000">
      <w:pPr>
        <w:numPr>
          <w:ilvl w:val="0"/>
          <w:numId w:val="1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права и обязанности пациента;</w:t>
      </w:r>
    </w:p>
    <w:p w14:paraId="33043E87" w14:textId="77777777" w:rsidR="00E04B29" w:rsidRDefault="00000000">
      <w:pPr>
        <w:numPr>
          <w:ilvl w:val="0"/>
          <w:numId w:val="1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правила поведения пациентов и их законных представителей;</w:t>
      </w:r>
    </w:p>
    <w:p w14:paraId="44DFA06D" w14:textId="77777777" w:rsidR="00E04B29" w:rsidRDefault="00000000">
      <w:pPr>
        <w:numPr>
          <w:ilvl w:val="0"/>
          <w:numId w:val="1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порядок разрешения конфликтных ситуаций между клиникой  и пациентом;</w:t>
      </w:r>
    </w:p>
    <w:p w14:paraId="521A5834" w14:textId="77777777" w:rsidR="00E04B29" w:rsidRDefault="00000000">
      <w:pPr>
        <w:numPr>
          <w:ilvl w:val="0"/>
          <w:numId w:val="12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порядок предоставления информации о состоянии здоровья пациента;</w:t>
      </w:r>
    </w:p>
    <w:p w14:paraId="57B69E3A" w14:textId="77777777" w:rsidR="00E04B29" w:rsidRDefault="00E04B29">
      <w:pPr>
        <w:spacing w:before="280"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13E10106" w14:textId="77777777" w:rsidR="00E04B29" w:rsidRDefault="00000000">
      <w:pPr>
        <w:spacing w:before="280" w:after="280" w:line="240" w:lineRule="auto"/>
        <w:ind w:left="270" w:firstLine="438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Время  работы  ООО « «»  и  её  должностных  лиц регулируется  внутренним  трудовым  распорядком,  распорядительными  актами  органов государственной власти.</w:t>
      </w:r>
    </w:p>
    <w:p w14:paraId="39F0F083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1.3.  В  клиниках ООО «» с настоящими правилами пациент либо его законный представитель могут ознакомиться в любое удобное для них время на рецепшен клиники.</w:t>
      </w:r>
    </w:p>
    <w:p w14:paraId="6B47A74E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36EA53BF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2. ПОРЯДОК ОБРАЩЕНИЯ ПАЦИЕНТА</w:t>
      </w:r>
    </w:p>
    <w:p w14:paraId="569B9C54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2AC92978" w14:textId="77777777" w:rsidR="00E04B29" w:rsidRDefault="00000000">
      <w:pPr>
        <w:pStyle w:val="ConsPlusNormal"/>
        <w:jc w:val="both"/>
      </w:pPr>
      <w:r>
        <w:rPr>
          <w:rFonts w:eastAsia="Times New Roman"/>
          <w:sz w:val="24"/>
          <w:szCs w:val="24"/>
          <w:lang w:eastAsia="ru-RU"/>
        </w:rPr>
        <w:t xml:space="preserve">   </w:t>
      </w:r>
      <w:r>
        <w:rPr>
          <w:rFonts w:eastAsia="Times New Roman"/>
          <w:szCs w:val="24"/>
          <w:lang w:eastAsia="ru-RU"/>
        </w:rPr>
        <w:t xml:space="preserve">2.1. В ООО « «» </w:t>
      </w:r>
      <w:r>
        <w:rPr>
          <w:rFonts w:eastAsia="Times New Roman"/>
          <w:szCs w:val="24"/>
        </w:rPr>
        <w:t>оказывают первичную специализированную медико-санитарную и специализированную медицинскую помощь.</w:t>
      </w:r>
    </w:p>
    <w:p w14:paraId="0248AA1A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2.2.  Прием граждан осуществляется по платных услугам ( в ООО «» при наличии паспорта, СНИЛС и в рамках оказания услуг по ОМС ( в ООО «») при наличии паспорта, СНИЛС и </w:t>
      </w:r>
      <w:r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направления </w:t>
      </w:r>
      <w:r>
        <w:rPr>
          <w:rFonts w:ascii="Times New Roman" w:eastAsia="Times New Roman" w:hAnsi="Times New Roman"/>
          <w:sz w:val="28"/>
          <w:szCs w:val="24"/>
        </w:rPr>
        <w:t>установленного образца из других лечебных учреждений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или в </w:t>
      </w:r>
      <w:r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плановом порядке при наличии действующего полиса ОМС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. Специализированная медицинская помощь осуществляется в условиях «дневного стационара» и стационарная медицинская помощь при наличии внутреннего направления после предварительного комплексного обследования в амбулаторных условиях.</w:t>
      </w:r>
    </w:p>
    <w:p w14:paraId="38B26231" w14:textId="77777777" w:rsidR="00E04B29" w:rsidRDefault="00000000">
      <w:pPr>
        <w:numPr>
          <w:ilvl w:val="1"/>
          <w:numId w:val="16"/>
        </w:numPr>
        <w:spacing w:after="150" w:line="240" w:lineRule="auto"/>
        <w:ind w:left="0" w:firstLine="142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помещениях больницы и его структурных подразделений запрещается:</w:t>
      </w:r>
    </w:p>
    <w:p w14:paraId="2E6DB4DE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нахождение в верхней одежде, без сменной обуви (или бахил);</w:t>
      </w:r>
    </w:p>
    <w:p w14:paraId="41C06291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курение  в  зданиях  и  помещениях  больницы,  а  также  на  территории  лечебного</w:t>
      </w:r>
      <w:r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учреждения;</w:t>
      </w:r>
    </w:p>
    <w:p w14:paraId="0C923E2E" w14:textId="77777777" w:rsidR="00E04B29" w:rsidRDefault="00000000">
      <w:pPr>
        <w:numPr>
          <w:ilvl w:val="0"/>
          <w:numId w:val="2"/>
        </w:numPr>
        <w:spacing w:line="240" w:lineRule="auto"/>
        <w:ind w:left="27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распитие  спиртных  напитков,  употребление  наркотических  средств,  психотропных  и токсических веществ;</w:t>
      </w:r>
    </w:p>
    <w:p w14:paraId="61681498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появление  в  состоянии  алкогольного,  наркотического  и  токсического  опьянения,  за исключением необходимости в экстренной и неотложной медицинской помощи;</w:t>
      </w:r>
    </w:p>
    <w:p w14:paraId="70EAF9A9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играть в азартные игры;</w:t>
      </w:r>
    </w:p>
    <w:p w14:paraId="0178BE90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громко разговаривать, шуметь, хлопать дверьми;</w:t>
      </w:r>
    </w:p>
    <w:p w14:paraId="103338A9" w14:textId="77777777" w:rsidR="00E04B29" w:rsidRDefault="00000000">
      <w:pPr>
        <w:numPr>
          <w:ilvl w:val="0"/>
          <w:numId w:val="2"/>
        </w:numPr>
        <w:spacing w:line="240" w:lineRule="auto"/>
        <w:ind w:left="270"/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пользование  мобильной  связью  при  нахождении  на  приеме  у  врача,  во  время выполнения процедур, манипуляций, обследований;</w:t>
      </w:r>
    </w:p>
    <w:p w14:paraId="18117487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пользование служебными телефонами;</w:t>
      </w:r>
    </w:p>
    <w:p w14:paraId="70B028CF" w14:textId="77777777" w:rsidR="00E04B29" w:rsidRDefault="00000000">
      <w:pPr>
        <w:numPr>
          <w:ilvl w:val="0"/>
          <w:numId w:val="2"/>
        </w:numPr>
        <w:spacing w:line="240" w:lineRule="auto"/>
        <w:ind w:left="2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выбрасывание мусора, отходов в непредназначенные для этого места.</w:t>
      </w:r>
    </w:p>
    <w:p w14:paraId="311A7384" w14:textId="77777777" w:rsidR="00E04B29" w:rsidRDefault="00000000">
      <w:pPr>
        <w:numPr>
          <w:ilvl w:val="0"/>
          <w:numId w:val="2"/>
        </w:numPr>
        <w:spacing w:after="280" w:line="240" w:lineRule="auto"/>
        <w:ind w:left="2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приносить любых животных, включая собак мелких пород;</w:t>
      </w:r>
    </w:p>
    <w:p w14:paraId="5ECE56CF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2CE52475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3. ПОРЯДОК ПРИНЯТИЯ ПАЦИЕНТА НА МЕДИЦИНСКОЕ</w:t>
      </w:r>
    </w:p>
    <w:p w14:paraId="6DB46D80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ОБСЛУЖИВАНИЕ В АМБУЛАТОРНО-ПОЛИКЛИНИЧЕСКИЕ СТРУКТУРНЫЕ</w:t>
      </w:r>
    </w:p>
    <w:p w14:paraId="3DD9AEE7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ПОДРАЗДЕЛЕНИЯ УЧРЕЖДЕНИЯ И ПОРЯДОК ОРГАНИЗАЦИИ </w:t>
      </w:r>
    </w:p>
    <w:p w14:paraId="6317A0DE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ПРИЕМА ПАЦИЕНТОВ</w:t>
      </w:r>
    </w:p>
    <w:p w14:paraId="1C835365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75230EFF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3.1.  При  необходимости  оказания медицинской услуги в ООО «», пациент  записывается в телефонном режиме на консультацию, в назначенную по телефону дату приема пациент приходит в клинику, имея при себе паспорт, снилс и полис и   обращается на рецепшн клиники, которая вносит данные пациенты и разъясняет в какой кабинет пройти.</w:t>
      </w:r>
    </w:p>
    <w:p w14:paraId="5D034D83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3.2. Так как ООО «» является коммерческим учреждением и оказывает преимущественно платные медицинские услуги, и услуги по ОМС в рамках выделенных объемов, запись по телефону, на которые осуществляется в определенные дни, согласно выделенного определенного  количества квот на  пациентов,  в целях профилактики заболеваний, своевременной диагностики и лечения граждане могут  получить бесплатную гарантированную  первичную медико-санитарной  помощи  в  других медицинских учреждениях, работающих в системе ОМС.</w:t>
      </w:r>
    </w:p>
    <w:p w14:paraId="62C1849D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3.3.  При  состояниях,  требующих  срочного  медицинского  вмешательства  (несчастный случай,  травма и   другие  состояния  и  заболевания,  угрожающие  жизни  или здоровью  гражданина  или  окружающих  его  лиц),  пациент должен обращаться  на в скорую   медицинскую  помощь .</w:t>
      </w:r>
    </w:p>
    <w:p w14:paraId="350955B3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3.4. На рецепшн клиники   при  первичном  обращении  на  пациента  заводится медицинская карта амбулаторного больного, которая храниться в регистратуре и в которую вносятся следующие сведения о пациенте:</w:t>
      </w:r>
    </w:p>
    <w:p w14:paraId="422985A0" w14:textId="77777777" w:rsidR="00E04B29" w:rsidRDefault="00000000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фамилия, имя, отчество (полностью);</w:t>
      </w:r>
    </w:p>
    <w:p w14:paraId="4DF81D8C" w14:textId="77777777" w:rsidR="00E04B29" w:rsidRDefault="00000000">
      <w:pPr>
        <w:numPr>
          <w:ilvl w:val="0"/>
          <w:numId w:val="8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пол;</w:t>
      </w:r>
    </w:p>
    <w:p w14:paraId="42925635" w14:textId="77777777" w:rsidR="00E04B29" w:rsidRDefault="00000000">
      <w:pPr>
        <w:numPr>
          <w:ilvl w:val="0"/>
          <w:numId w:val="8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дата рождения (число, месяц, год);</w:t>
      </w:r>
    </w:p>
    <w:p w14:paraId="0301FAA3" w14:textId="77777777" w:rsidR="00E04B29" w:rsidRDefault="00000000">
      <w:pPr>
        <w:numPr>
          <w:ilvl w:val="0"/>
          <w:numId w:val="8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адрес по данным прописки (регистрации) на основании документов, удостоверяющих личность (паспорт, регистрационное свидетельство);</w:t>
      </w:r>
    </w:p>
    <w:p w14:paraId="7DF8E859" w14:textId="77777777" w:rsidR="00E04B29" w:rsidRDefault="00000000">
      <w:pPr>
        <w:numPr>
          <w:ilvl w:val="0"/>
          <w:numId w:val="8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серия и номер паспорта или свидетельства о рождении;</w:t>
      </w:r>
    </w:p>
    <w:p w14:paraId="50F693D2" w14:textId="77777777" w:rsidR="00E04B29" w:rsidRDefault="00000000">
      <w:pPr>
        <w:numPr>
          <w:ilvl w:val="0"/>
          <w:numId w:val="8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гражданство;</w:t>
      </w:r>
    </w:p>
    <w:p w14:paraId="1E91C904" w14:textId="77777777" w:rsidR="00E04B29" w:rsidRDefault="00000000">
      <w:pPr>
        <w:numPr>
          <w:ilvl w:val="0"/>
          <w:numId w:val="8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снилс;</w:t>
      </w:r>
    </w:p>
    <w:p w14:paraId="59D95D3E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3.5. Приём пациентов  врачами клиники  проводится согласно графику  строго по предварительной записи. </w:t>
      </w:r>
    </w:p>
    <w:p w14:paraId="02DAF59C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Режим  работы  клиник: </w:t>
      </w:r>
    </w:p>
    <w:p w14:paraId="250D0C3C" w14:textId="77777777" w:rsidR="00E04B29" w:rsidRDefault="00000000">
      <w:pPr>
        <w:numPr>
          <w:ilvl w:val="0"/>
          <w:numId w:val="9"/>
        </w:numPr>
        <w:spacing w:after="0" w:line="240" w:lineRule="auto"/>
        <w:ind w:left="270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4"/>
          <w:lang w:eastAsia="ru-RU"/>
        </w:rPr>
        <w:t>понедельник  –  пятница с 08:00  до  19:00, </w:t>
      </w:r>
    </w:p>
    <w:p w14:paraId="009B13DF" w14:textId="77777777" w:rsidR="00E04B29" w:rsidRDefault="00000000">
      <w:pPr>
        <w:numPr>
          <w:ilvl w:val="0"/>
          <w:numId w:val="9"/>
        </w:numPr>
        <w:spacing w:after="280" w:line="240" w:lineRule="auto"/>
        <w:ind w:left="270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4"/>
          <w:lang w:eastAsia="ru-RU"/>
        </w:rPr>
        <w:t>суббота с 08:00 до 17:00;</w:t>
      </w:r>
    </w:p>
    <w:p w14:paraId="585613B9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Предварительная  запись  пациента  на  прием  к  врачу  поликлиники  осуществляется:</w:t>
      </w:r>
    </w:p>
    <w:p w14:paraId="793F8582" w14:textId="77777777" w:rsidR="00E04B29" w:rsidRDefault="00000000">
      <w:pPr>
        <w:numPr>
          <w:ilvl w:val="0"/>
          <w:numId w:val="11"/>
        </w:numPr>
        <w:spacing w:after="0" w:line="240" w:lineRule="auto"/>
        <w:ind w:left="270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4"/>
          <w:lang w:eastAsia="ru-RU"/>
        </w:rPr>
        <w:t>через регистратуру поликлиники по телефону _________;</w:t>
      </w:r>
    </w:p>
    <w:p w14:paraId="14F1C7B6" w14:textId="77777777" w:rsidR="00E04B29" w:rsidRDefault="00000000">
      <w:pPr>
        <w:numPr>
          <w:ilvl w:val="0"/>
          <w:numId w:val="11"/>
        </w:numPr>
        <w:spacing w:line="240" w:lineRule="auto"/>
        <w:ind w:left="270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4"/>
          <w:lang w:eastAsia="ru-RU"/>
        </w:rPr>
        <w:t>на  электронном  сайте ___________</w:t>
      </w:r>
    </w:p>
    <w:p w14:paraId="1A8751C8" w14:textId="77777777" w:rsidR="00E04B29" w:rsidRDefault="00000000">
      <w:pPr>
        <w:numPr>
          <w:ilvl w:val="0"/>
          <w:numId w:val="11"/>
        </w:numPr>
        <w:spacing w:after="280" w:line="240" w:lineRule="auto"/>
        <w:ind w:left="270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4"/>
          <w:lang w:eastAsia="ru-RU"/>
        </w:rPr>
        <w:t>через регистратуру поликлиники при очной явке_________.</w:t>
      </w:r>
    </w:p>
    <w:p w14:paraId="54593621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3.6.  Оказание  медицинской  помощи  на  дому  не осуществляется.    </w:t>
      </w:r>
    </w:p>
    <w:p w14:paraId="7D7E6CF9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3.7. Информацию о времени приема врачей всех специальностей, а также о правилах предварительной записи на прием к врачам, о времени и месте приема руководителями клиники, пациент может получить на сайте клиники.</w:t>
      </w:r>
    </w:p>
    <w:p w14:paraId="76277641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62F087BC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4. ПОРЯДОК ГОСПИТАЛИЗАЦИИ И ВЫПИСКИ ПАЦИЕНТА</w:t>
      </w:r>
    </w:p>
    <w:p w14:paraId="40941555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0C033626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4.1. Госпитализация в стационар осуществляется по внутреннему направлению на госпитализацию после первичной консультации только в плановом порядке по платным услугам и в рамках ОМС;</w:t>
      </w:r>
    </w:p>
    <w:p w14:paraId="7241023B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4.2. При госпитализации при себе необходимо иметь следующие документы:</w:t>
      </w:r>
    </w:p>
    <w:p w14:paraId="42FF74A4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lastRenderedPageBreak/>
        <w:t>1. Паспорт</w:t>
      </w:r>
    </w:p>
    <w:p w14:paraId="5D2A7DEF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3. Страховой медицинский полис.</w:t>
      </w:r>
    </w:p>
    <w:p w14:paraId="422E292B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4. Свидетельство о рождении и Паспорт законного представителя.</w:t>
      </w:r>
    </w:p>
    <w:p w14:paraId="7FEE2D4F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5.Снилс.</w:t>
      </w:r>
    </w:p>
    <w:p w14:paraId="6F4D35F8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6. Результаты пройденных анализов и консультаций специалистов, согласно выданному перед госпитализацией списку.</w:t>
      </w:r>
    </w:p>
    <w:p w14:paraId="001C581E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4.3. Госпитализация детей до 4х лет осуществляется с одним из родителей, старше 4х лет вопрос  о  госпитализации  с  законным  представителем  решается  в  зависимости  от медицинских показаний.</w:t>
      </w:r>
    </w:p>
    <w:p w14:paraId="5A6D3576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4.4. В случае госпитализации врач приемного выясняет  сведения  об  эпидемическом  окружении,  администратор оформляет  информированное добровольное согласие  пациента на  лечение и  обследование  в условиях  стационара в соответствие с требованиями действующего законодательства.</w:t>
      </w:r>
    </w:p>
    <w:p w14:paraId="2AA8E369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4.5. При госпитализации оформляется медицинская карта стационарного больного.</w:t>
      </w:r>
    </w:p>
    <w:p w14:paraId="2C28F874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4.6. Вопрос  о  необходимости  санитарной  обработки  решается  дежурным  врачом.</w:t>
      </w:r>
    </w:p>
    <w:p w14:paraId="3AD054A8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Санитарную  обработку  больного  в  установленном  порядке  проводит  младший  или средний медицинский персонал приемного отделения больницы.</w:t>
      </w:r>
    </w:p>
    <w:p w14:paraId="654C74B1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4.7.  При  госпитализации  пациента персонал  обязан проявлять к нему чуткость и внимание, осуществлять транспортировку с учетом тяжести состояния его здоровья и сопровождать пациента в соответствующие отделения с личной передачей его медицинской сестре или родственникам. Средний  медицинский  персонал  обязан  ознакомить  пациента  и/или  его  родителей  с правилами  внутреннего  распорядка  для  пациентов  больницы, обратить особое внимание на запрещение курения и распитие спиртных напитков в клинике и на ее территории.</w:t>
      </w:r>
    </w:p>
    <w:p w14:paraId="412584F7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4.8. В случае отказа пациента от госпитализации  врач в  журнале  учета  приема  больных  и  отказов  в госпитализации делает запись о состоянии больного, причинах отказа в госпитализации и принятых мерах.</w:t>
      </w:r>
    </w:p>
    <w:p w14:paraId="576AC954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4.9. Выписка производится ежедневно, кроме выходных и праздничных дней, лечащим врачом по согласованию с заведующим отделением. Выписка из больницы разрешается:</w:t>
      </w:r>
    </w:p>
    <w:p w14:paraId="36BA6DF0" w14:textId="77777777" w:rsidR="00E04B29" w:rsidRDefault="00000000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 улучшении, когда по состоянию здоровья больной может без ущерба для здоровья продолжать  лечение  в  амбулаторно-поликлиническом  учреждении  или  домашних условиях;</w:t>
      </w:r>
    </w:p>
    <w:p w14:paraId="29186289" w14:textId="77777777" w:rsidR="00E04B29" w:rsidRDefault="00000000">
      <w:pPr>
        <w:numPr>
          <w:ilvl w:val="0"/>
          <w:numId w:val="6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 необходимости перевода больного в другое учреждение здравоохранения;</w:t>
      </w:r>
    </w:p>
    <w:p w14:paraId="2788ED26" w14:textId="77777777" w:rsidR="00E04B29" w:rsidRDefault="00000000">
      <w:pPr>
        <w:numPr>
          <w:ilvl w:val="0"/>
          <w:numId w:val="6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  письменному  требованию  родителей,  либо  другого  законного  представителя больного,  если  выписка  не  угрожает  жизни  и  здоровью  больного  и  не  опасна  для окружающих.</w:t>
      </w:r>
    </w:p>
    <w:p w14:paraId="4AFE9A4E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Выписная документация выдаётся пациенту в день выписки из стационара.</w:t>
      </w:r>
    </w:p>
    <w:p w14:paraId="24727176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4.10. Медицинская карта стационарного больного после выписки пациента из стационара оформляется и сдается на хранение в архив клиники.</w:t>
      </w:r>
    </w:p>
    <w:p w14:paraId="55778E83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4.11.  При  необходимости  получения  справки  о  пребывании  (сроках  пребывания)  на стационарном лечении, выписки (копии) из медицинских документов и других документов необходимо  подать заявку в письменном виде.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14:paraId="66A31ED7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5. ПРАВА И ОБЯЗАННОСТИ ПАЦИЕНТА</w:t>
      </w:r>
    </w:p>
    <w:p w14:paraId="1AE3037C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12097CAC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5.1. При обращении за медицинской услугой и ее получении пациент имеет право на:</w:t>
      </w:r>
    </w:p>
    <w:p w14:paraId="1100970C" w14:textId="77777777" w:rsidR="00E04B29" w:rsidRDefault="00000000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уважительное  и  гуманное  отношение  со  стороны  работников  и  других  лиц, участвующих в оказании медицинской помощи;</w:t>
      </w:r>
    </w:p>
    <w:p w14:paraId="5EAF628D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 w14:paraId="0964A819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обследование,  лечение  и  нахождение  в  больнице  в  условиях,  соответствующих санитарно-гигиеническим и противоэпидемическим требованиям;</w:t>
      </w:r>
    </w:p>
    <w:p w14:paraId="759177A2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</w:t>
      </w:r>
    </w:p>
    <w:p w14:paraId="68A776AA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перевод к другому лечащему врачу с учетом согласия соответствующего врача;</w:t>
      </w:r>
    </w:p>
    <w:p w14:paraId="7B80387D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добровольное информированное согласие пациента на медицинское вмешательство в соответствии с законодательными актами;</w:t>
      </w:r>
    </w:p>
    <w:p w14:paraId="0104005C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отказ  от  оказания  (прекращения)  медицинской  помощи,  от  госпитализации,  за исключением случаев, предусмотренных законодательными актами;</w:t>
      </w:r>
    </w:p>
    <w:p w14:paraId="118E8119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обращение с жалобой к должностным лицам больницы, а также к должностным лицам вышестоящей организации или в суд;</w:t>
      </w:r>
    </w:p>
    <w:p w14:paraId="22FB4DFD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сохранение медицинскими работниками в тайне информации о факте его обращения за медицинской помощью, состоянии здоровья, диагнозе и иных сведений, полученных при  его  обследовании  и  лечении,  за  исключением  случаев,  предусмотренных законодательными актами;</w:t>
      </w:r>
    </w:p>
    <w:p w14:paraId="1DEBA0D7" w14:textId="77777777" w:rsidR="00E04B29" w:rsidRDefault="00000000">
      <w:pPr>
        <w:numPr>
          <w:ilvl w:val="0"/>
          <w:numId w:val="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</w:t>
      </w:r>
    </w:p>
    <w:p w14:paraId="73862398" w14:textId="77777777" w:rsidR="00E04B29" w:rsidRDefault="00000000">
      <w:pPr>
        <w:numPr>
          <w:ilvl w:val="0"/>
          <w:numId w:val="5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 нахождении на стационарном лечении пациент имеет право на допуск к нему посетителей  (за исключением посещений детьми до 18 лет и лицами, находящимися в нетрезвом состоянии), адвоката, священнослужителя, а также на предоставление условий для  отправления  религиозных  обрядов,  если  это  не  нарушает  правил  внутреннего распорядка для пациентов больницы, санитарно-гигиенических и противоэпидемических требований.</w:t>
      </w:r>
    </w:p>
    <w:p w14:paraId="7C106B59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5.2. Пациент обязан:</w:t>
      </w:r>
    </w:p>
    <w:p w14:paraId="1CF337EF" w14:textId="77777777" w:rsidR="00E04B29" w:rsidRDefault="00000000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принимать меры к сохранению и укреплению своего здоровья;</w:t>
      </w:r>
    </w:p>
    <w:p w14:paraId="39B59661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своевременно обращаться за медицинской помощью;</w:t>
      </w:r>
    </w:p>
    <w:p w14:paraId="0656D6D1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уважительно относиться к медицинским работникам и другим лицам, участвующим в оказании медицинской помощи;</w:t>
      </w:r>
    </w:p>
    <w:p w14:paraId="4C7BBFA8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предоставлять  лицу,  оказывающему  медицинскую  помощь,  известную 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заболеваниях;</w:t>
      </w:r>
    </w:p>
    <w:p w14:paraId="42745E8E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своевременно и точно выполнять медицинские предписания;</w:t>
      </w:r>
    </w:p>
    <w:p w14:paraId="055C5537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сотрудничать с врачом на всех этапах оказания медицинской помощи;</w:t>
      </w:r>
    </w:p>
    <w:p w14:paraId="423DDA79" w14:textId="77777777" w:rsidR="00E04B29" w:rsidRDefault="00000000">
      <w:pPr>
        <w:numPr>
          <w:ilvl w:val="0"/>
          <w:numId w:val="3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соблюдать правила внутреннего распорядка для пациентов больницы;</w:t>
      </w:r>
    </w:p>
    <w:p w14:paraId="59F33656" w14:textId="77777777" w:rsidR="00E04B29" w:rsidRDefault="00000000">
      <w:pPr>
        <w:numPr>
          <w:ilvl w:val="0"/>
          <w:numId w:val="3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бережно относиться к имуществу больницы.</w:t>
      </w:r>
    </w:p>
    <w:p w14:paraId="62786E09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41224595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6. ПРАВИЛА ПОВЕДЕНИЯ ПАЦИЕНТОВ В КЛИНИКЕ.</w:t>
      </w:r>
    </w:p>
    <w:p w14:paraId="5AD437B3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1A69AE50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6.1. В клиниках  устанавливается распорядок дня  (разъясняется администраторами и медицинским персоналом при госпитализации ).</w:t>
      </w:r>
    </w:p>
    <w:p w14:paraId="6350F632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6.2. При стационарном лечении пациент может пользоваться личным бельем, одеждой и сменной обувью, принимать посетителей в установленные часы и специально отведенном </w:t>
      </w: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месте,  за  исключением  периода  карантина,  и  если  это  не  противоречит  санитарно-противоэпидемическому режиму.</w:t>
      </w:r>
    </w:p>
    <w:p w14:paraId="3401D2C7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6.3.  В  палате  необходимо  поддерживать  чистоту  и  порядок.  Мусор  должен незамедлительно помещаться в специальный бак для сбора бытовых отходов.</w:t>
      </w:r>
    </w:p>
    <w:p w14:paraId="44FFE460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6.4. Пациент обязан соблюдать правила личной гигиены, тщательно и часто мыть руки.</w:t>
      </w:r>
    </w:p>
    <w:p w14:paraId="27E906AD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6.5. В помещениях стационарных отделений запрещается:</w:t>
      </w:r>
    </w:p>
    <w:p w14:paraId="31B1DF7C" w14:textId="77777777" w:rsidR="00E04B29" w:rsidRDefault="00000000">
      <w:pPr>
        <w:numPr>
          <w:ilvl w:val="0"/>
          <w:numId w:val="15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хранить в палате верхнюю одежду, обувь, хозяйственные и вещевые сумки;</w:t>
      </w:r>
    </w:p>
    <w:p w14:paraId="0FD75A36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хранить в палате опасные и запрещенные предметы;</w:t>
      </w:r>
    </w:p>
    <w:p w14:paraId="53AC8C01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использовать  нагревательные  приборы,  электрические  кипятильники,  чайники, телевизоры, магнитофоны и другие электроприборы;</w:t>
      </w:r>
    </w:p>
    <w:p w14:paraId="1D83D9A8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использовать электронные устройства, имеющие электромагнитное излучение;</w:t>
      </w:r>
    </w:p>
    <w:p w14:paraId="6641CCF5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включать освещение, аудио, видео аппаратуру, телефоны, а также ходить по палате и отделению во время, предназначенное для сна и отдыха;</w:t>
      </w:r>
    </w:p>
    <w:p w14:paraId="0560C56C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самостоятельное ремонтировать оборудование, мебель;</w:t>
      </w:r>
    </w:p>
    <w:p w14:paraId="6C8281B8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иметь колющие и режущие предметы, бьющуюся посуду;</w:t>
      </w:r>
    </w:p>
    <w:p w14:paraId="65B7669A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использовать постельное белье, подушки и одеяла со свободных коек в палатах;</w:t>
      </w:r>
    </w:p>
    <w:p w14:paraId="47E81E67" w14:textId="77777777" w:rsidR="00E04B29" w:rsidRDefault="00000000">
      <w:pPr>
        <w:numPr>
          <w:ilvl w:val="0"/>
          <w:numId w:val="15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совершать прогулки по клинике  без разрешения врача;</w:t>
      </w:r>
    </w:p>
    <w:p w14:paraId="2EE323F2" w14:textId="77777777" w:rsidR="00E04B29" w:rsidRDefault="00000000">
      <w:pPr>
        <w:numPr>
          <w:ilvl w:val="0"/>
          <w:numId w:val="15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выходить за территорию клиники.</w:t>
      </w:r>
    </w:p>
    <w:p w14:paraId="5AE6BC2D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6.6.  Продукты  питания,  не  предусмотренные  рационом  питания,  разрешаются  к употреблению только по согласованию с лечащим врачом. Перечень разрешенных  продуктов  для передачи пациентам,  продуктов запрещенных  к употреблению в больнице, а также требования к условиям хранения продуктов (передач) указаны на информационных стендах в отделениях стационара.</w:t>
      </w:r>
    </w:p>
    <w:p w14:paraId="60CDEC34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6.7. При лечении (обследовании) в условиях стационара пациент обязан:</w:t>
      </w:r>
    </w:p>
    <w:p w14:paraId="56EB6945" w14:textId="77777777" w:rsidR="00E04B29" w:rsidRDefault="00000000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соблюдать  санитарно-гигиенические  нормы  пользования  бытовыми  коммуникациями (холодильник, душ, санузел);</w:t>
      </w:r>
    </w:p>
    <w:p w14:paraId="203268DD" w14:textId="77777777" w:rsidR="00E04B29" w:rsidRDefault="00000000">
      <w:pPr>
        <w:numPr>
          <w:ilvl w:val="0"/>
          <w:numId w:val="1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соблюдать  лечебно-охранительный  режим,  в  том  числе  предписанный  лечащим врачом;</w:t>
      </w:r>
    </w:p>
    <w:p w14:paraId="48EDB63C" w14:textId="77777777" w:rsidR="00E04B29" w:rsidRDefault="00000000">
      <w:pPr>
        <w:numPr>
          <w:ilvl w:val="0"/>
          <w:numId w:val="1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своевременно  ставить  в  известность  дежурный  медицинский  персонал  об ухудшении состояния здоровья;</w:t>
      </w:r>
    </w:p>
    <w:p w14:paraId="6274EE5E" w14:textId="77777777" w:rsidR="00E04B29" w:rsidRDefault="00000000">
      <w:pPr>
        <w:numPr>
          <w:ilvl w:val="0"/>
          <w:numId w:val="1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незамедлительно  сообщать  врачу  или  медицинской  сестре  о  повышении температуры,  насморке,  кашле,  появлении  одышки  или  других  расстройств  дыхания, рвоте, вздутии живота, появлении сыпи и т.д.</w:t>
      </w:r>
    </w:p>
    <w:p w14:paraId="3AE96C6F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6.8.  Самовольное  оставление  пациентом  стационара  расценивается  как  отказ  от медицинской  помощи  с  соответствующими  последствиями,  за  которые  клиника  ответственности  не  несет.  Выписка  пациентов  производится  лечащим  врачом.</w:t>
      </w:r>
    </w:p>
    <w:p w14:paraId="27F1A176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6.9. Ответственность.</w:t>
      </w:r>
    </w:p>
    <w:p w14:paraId="7BCBFC1D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1. Нарушение Правил внутреннего распорядка, лечебно-охранительного, санитарно-противоэпидемического  режимов  и  санитарно-гигиенических  норм  влечет  за  собой ответственность, установленную законодательством Российской Федерации.</w:t>
      </w:r>
    </w:p>
    <w:p w14:paraId="5B93D2FA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2. За нарушение режима и Правил внутреннего распорядка учреждения пациент и лицо, осуществляющее уход, может быть досрочно выписан с соответствующей отметкой в больничном листе.</w:t>
      </w:r>
    </w:p>
    <w:p w14:paraId="5111B722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3. Нарушением, в том числе, считается:</w:t>
      </w:r>
    </w:p>
    <w:p w14:paraId="2FAB65ED" w14:textId="77777777" w:rsidR="00E04B29" w:rsidRDefault="00000000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грубое или неуважительное отношение к персоналу;</w:t>
      </w:r>
    </w:p>
    <w:p w14:paraId="5D71EF04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неявка или несвоевременная явка на прием к врачу или на процедуру;</w:t>
      </w:r>
    </w:p>
    <w:p w14:paraId="76EB55F3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несоблюдение требований и рекомендаций врача;</w:t>
      </w:r>
    </w:p>
    <w:p w14:paraId="3D4D41E4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прием лекарственных препаратов по собственному усмотрению;</w:t>
      </w:r>
    </w:p>
    <w:p w14:paraId="57E58FFC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самовольное оставление учреждения до завершения курса лечения;</w:t>
      </w:r>
    </w:p>
    <w:p w14:paraId="1CD18D51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одновременное лечение в другом учреждении без ведома и разрешения лечащего врача;</w:t>
      </w:r>
    </w:p>
    <w:p w14:paraId="2E271CF1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проносить и употреблять спиртные напитки;</w:t>
      </w:r>
    </w:p>
    <w:p w14:paraId="2D8E0C17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проносить недозволенные и скоропортящиеся продукты;</w:t>
      </w:r>
    </w:p>
    <w:p w14:paraId="3D728D39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курение  табака  на  крыльце,  в  фойе,  лестничных  площадках,  коридорах,  палатах, туалетах, а также на территории больницы;</w:t>
      </w:r>
    </w:p>
    <w:p w14:paraId="6EA08664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азартные игры;</w:t>
      </w:r>
    </w:p>
    <w:p w14:paraId="1F509D7F" w14:textId="77777777" w:rsidR="00E04B29" w:rsidRDefault="00000000">
      <w:pPr>
        <w:numPr>
          <w:ilvl w:val="0"/>
          <w:numId w:val="7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использование  электронагревательных  приборов,  плиток,  кипятильников,  утюгов, телевизоров;</w:t>
      </w:r>
    </w:p>
    <w:p w14:paraId="72B6CBA7" w14:textId="77777777" w:rsidR="00E04B29" w:rsidRDefault="00000000">
      <w:pPr>
        <w:numPr>
          <w:ilvl w:val="0"/>
          <w:numId w:val="7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покидать палату во время врачебного обхода, выполнения назначений и процедур в период тихого часа.</w:t>
      </w:r>
    </w:p>
    <w:p w14:paraId="69AFC08C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167AB6DE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Глава 7. ОСОБЕННОСТИ ВНУТРЕННЕГО РАСПОРЯДКА И ПРИ ОКАЗАНИИ</w:t>
      </w:r>
    </w:p>
    <w:p w14:paraId="7CC62DB9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МЕДИЦИНСКОЙ ПОМОЩИ В ДНЕВНЫХ СТАЦИОНАРАХ</w:t>
      </w:r>
    </w:p>
    <w:p w14:paraId="59D5128F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5E35D7A2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7.1 Направление в стационар дневного пребывания осуществляют  врачи первичного звена. На госпитализацию в стационар дневного пребывания направляются пациенты с окончательно установленным диагнозом. </w:t>
      </w:r>
    </w:p>
    <w:p w14:paraId="529E39F7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7.2 На период лечения в дневном стационаре больному предоставляются: </w:t>
      </w:r>
    </w:p>
    <w:p w14:paraId="1B22A9F3" w14:textId="77777777" w:rsidR="00E04B29" w:rsidRDefault="00000000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пациенто-место;</w:t>
      </w:r>
    </w:p>
    <w:p w14:paraId="1BDE945D" w14:textId="77777777" w:rsidR="00E04B29" w:rsidRDefault="00000000">
      <w:pPr>
        <w:numPr>
          <w:ilvl w:val="0"/>
          <w:numId w:val="4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лекарственные средства и медицинские изделия;</w:t>
      </w:r>
    </w:p>
    <w:p w14:paraId="44EE7965" w14:textId="77777777" w:rsidR="00E04B29" w:rsidRDefault="00000000">
      <w:pPr>
        <w:numPr>
          <w:ilvl w:val="0"/>
          <w:numId w:val="4"/>
        </w:numPr>
        <w:spacing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диагностические и лечебные процедуры.</w:t>
      </w:r>
    </w:p>
    <w:p w14:paraId="0BB3E7B8" w14:textId="77777777" w:rsidR="00E04B29" w:rsidRDefault="00000000">
      <w:pPr>
        <w:numPr>
          <w:ilvl w:val="1"/>
          <w:numId w:val="13"/>
        </w:num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При госпитализации в дневной стационар необходимо иметь: </w:t>
      </w:r>
    </w:p>
    <w:p w14:paraId="0FCD3106" w14:textId="77777777" w:rsidR="00E04B29" w:rsidRDefault="00000000">
      <w:pPr>
        <w:numPr>
          <w:ilvl w:val="0"/>
          <w:numId w:val="10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медицинский полис ребенка, свидетельство о рождении ребенка ( с 14 летнего возраста паспорт ребенка), снилс;</w:t>
      </w:r>
    </w:p>
    <w:p w14:paraId="4DDE68FA" w14:textId="77777777" w:rsidR="00E04B29" w:rsidRDefault="00000000">
      <w:pPr>
        <w:numPr>
          <w:ilvl w:val="0"/>
          <w:numId w:val="14"/>
        </w:numPr>
        <w:spacing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анализы и консультации специалистов, назначенные медицинским персоналом клиники  при направлении на госпитализацию.</w:t>
      </w:r>
    </w:p>
    <w:p w14:paraId="686E28B1" w14:textId="77777777" w:rsidR="00E04B29" w:rsidRDefault="00000000">
      <w:pPr>
        <w:spacing w:before="280"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7.4  При  лечении  в  условиях  дневного  стационара  пациент  обязан:</w:t>
      </w:r>
    </w:p>
    <w:p w14:paraId="651C0164" w14:textId="77777777" w:rsidR="00E04B29" w:rsidRDefault="00000000">
      <w:pPr>
        <w:spacing w:before="280" w:after="28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соблюдать  санитарно-гигиенические  нормы  пользования  бытовыми  коммуникациями; </w:t>
      </w:r>
    </w:p>
    <w:p w14:paraId="7E6E332A" w14:textId="77777777" w:rsidR="00E04B29" w:rsidRDefault="00000000">
      <w:pPr>
        <w:spacing w:before="280" w:after="280" w:line="240" w:lineRule="auto"/>
        <w:ind w:left="36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соблюдать  лечебно-охранительный  режим,  в  том  числе, предписанный  лечащим  врачом; </w:t>
      </w:r>
    </w:p>
    <w:p w14:paraId="64ADCA4B" w14:textId="77777777" w:rsidR="00E04B29" w:rsidRDefault="00000000">
      <w:pPr>
        <w:spacing w:before="280" w:after="280" w:line="240" w:lineRule="auto"/>
        <w:ind w:left="270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своевременно  ставить  в  известность  медицинский персонал об ухудшении состояния здоровья.</w:t>
      </w:r>
    </w:p>
    <w:p w14:paraId="7A3678C8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7.5  Самовольное прекращение лечения пациентом  расценивается  как  отказ  от медицинской  помощи  с  соответствующими  последствиями,  за  которые  организация ответственности не несет.</w:t>
      </w:r>
    </w:p>
    <w:p w14:paraId="16C4932F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7.6  Выписка пациентов производится лечащим врачом.</w:t>
      </w:r>
    </w:p>
    <w:p w14:paraId="0E4F35BD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0FCD47F7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8. ПОРЯДОК РАЗРЕШЕНИЯ КОНФЛИКТНЫХ СИТУАЦИЙ МЕЖДУ</w:t>
      </w:r>
    </w:p>
    <w:p w14:paraId="514E79F7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МЕДИЦИНСКИМ РАБОТНИКОМ И ПАЦИЕНТОМ</w:t>
      </w:r>
    </w:p>
    <w:p w14:paraId="4AA9CB27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6EE36983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8.1.  В  случае  нарушения  прав  пациента,  он  (его  законный  представитель)  обращается непосредственно к администраторам клиники, рассказывая во возникшей проблеме.  Пациент  может обращаться  с  жалобой  и по любым  вопросам непосредственно  к  руководителю клиники или юристу по телефону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________________________ (________________________).</w:t>
      </w:r>
    </w:p>
    <w:p w14:paraId="2553B855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17D36488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9. ПОРЯДОК ПРЕДОСТАВЛЕНИЯ ИНФОРМАЦИИ О СОСТОЯНИИ</w:t>
      </w:r>
    </w:p>
    <w:p w14:paraId="23C46C1B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ЗДОРОВЬЯ ПАЦИЕНТОВ</w:t>
      </w:r>
    </w:p>
    <w:p w14:paraId="41741236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1CEB899F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9.1.  Информация  о  состоянии  здоровья  предоставляется  пациенту  в  доступной, соответствующей требованиям медицинской этики и деонтологии форме лечащим врачом, заведующим отделением или должностными лицами больницы.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  и  их  последствиях,  а  также  о  результатах  проведенного  лечения  и возможных осложнениях.</w:t>
      </w:r>
    </w:p>
    <w:p w14:paraId="130B50BC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9.2. В отношении несовершеннолетних до 15 лет и лиц, признанных в установленном законном  порядке  недееспособными,  информация  о  состоянии  здоровья  пациента предоставляется их законному представителю.</w:t>
      </w:r>
    </w:p>
    <w:p w14:paraId="34250A13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9.3.  В  случае  отказа  родственников  пациента  от  получения  информации  о  состоянии здоровья ребенка делается соответствующая запись в медицинской документации.</w:t>
      </w:r>
    </w:p>
    <w:p w14:paraId="0C004336" w14:textId="77777777" w:rsidR="00E04B29" w:rsidRDefault="00000000">
      <w:pPr>
        <w:spacing w:after="15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9.4.  Информация,  содержащаяся  в  медицинской  документации,  составляет 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законодательством.</w:t>
      </w:r>
    </w:p>
    <w:p w14:paraId="011F2CF6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240C91A4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Глава 10. ПОРЯДОК ВЫДАЧИ СПРАВОК, ВЫПИСОК ИЗ МЕДИЦИНСКОЙ</w:t>
      </w:r>
    </w:p>
    <w:p w14:paraId="113C03DE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ДОКУМЕНТАЦИИ ПАЦИЕНТУ ИЛИ ДРУГИМ ЛИЦАМ</w:t>
      </w:r>
    </w:p>
    <w:p w14:paraId="466D1EF9" w14:textId="77777777" w:rsidR="00E04B29" w:rsidRDefault="00000000">
      <w:pPr>
        <w:spacing w:after="150"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 </w:t>
      </w:r>
    </w:p>
    <w:p w14:paraId="634A04F1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10.1. Порядок выдачи документов, удостоверяющих временную нетрудоспособность, а также  выписок  из  медицинской  документации  регламентирован  действующим законодательством.</w:t>
      </w:r>
    </w:p>
    <w:p w14:paraId="29AC88D7" w14:textId="77777777" w:rsidR="00E04B29" w:rsidRDefault="00000000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  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10.2.  Документами,  удостоверяющими  временную  нетрудоспособность  больного, являются установленной формы листок нетрудоспособности, порядок выдачи которого утвержден приказом Минздравсоцразвития России.</w:t>
      </w:r>
    </w:p>
    <w:p w14:paraId="5B0A5A2C" w14:textId="77777777" w:rsidR="00E04B29" w:rsidRDefault="00E04B29">
      <w:pPr>
        <w:spacing w:after="150" w:line="240" w:lineRule="auto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3732416C" w14:textId="77777777" w:rsidR="00E04B29" w:rsidRDefault="00E04B29">
      <w:pPr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E04B29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A70CB" w14:textId="77777777" w:rsidR="00B80FED" w:rsidRDefault="00B80FED">
      <w:pPr>
        <w:spacing w:after="0" w:line="240" w:lineRule="auto"/>
      </w:pPr>
      <w:r>
        <w:separator/>
      </w:r>
    </w:p>
  </w:endnote>
  <w:endnote w:type="continuationSeparator" w:id="0">
    <w:p w14:paraId="4635559C" w14:textId="77777777" w:rsidR="00B80FED" w:rsidRDefault="00B8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2B44A" w14:textId="77777777" w:rsidR="00B80FED" w:rsidRDefault="00B80FED">
      <w:pPr>
        <w:spacing w:after="0" w:line="240" w:lineRule="auto"/>
      </w:pPr>
      <w:r>
        <w:separator/>
      </w:r>
    </w:p>
  </w:footnote>
  <w:footnote w:type="continuationSeparator" w:id="0">
    <w:p w14:paraId="119F1E58" w14:textId="77777777" w:rsidR="00B80FED" w:rsidRDefault="00B80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73DB8"/>
    <w:multiLevelType w:val="hybridMultilevel"/>
    <w:tmpl w:val="F3A6D712"/>
    <w:lvl w:ilvl="0" w:tplc="7882A4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1AA0F5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ED568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FE0A6C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BE820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56A0CC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B79EDF8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F9DE53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C61803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56A36F8"/>
    <w:multiLevelType w:val="hybridMultilevel"/>
    <w:tmpl w:val="ED7E861E"/>
    <w:lvl w:ilvl="0" w:tplc="A81851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5D9490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FB488A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783E47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ED545C9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86422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D2DA8B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D6BA49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7DCC8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B7F0F9A"/>
    <w:multiLevelType w:val="hybridMultilevel"/>
    <w:tmpl w:val="86E22134"/>
    <w:lvl w:ilvl="0" w:tplc="24A63E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B60A39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F7A2AE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8BD285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6816A3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4FEE9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DA94E6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5D4A42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E53A8E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EBB1A5A"/>
    <w:multiLevelType w:val="hybridMultilevel"/>
    <w:tmpl w:val="62167140"/>
    <w:lvl w:ilvl="0" w:tplc="054228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499E92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A7CA98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ED7A10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9AEE16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F91EC1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320F7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A7AA92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5BC038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0201746"/>
    <w:multiLevelType w:val="hybridMultilevel"/>
    <w:tmpl w:val="17021980"/>
    <w:lvl w:ilvl="0" w:tplc="C82CE4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A8AC3E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10A273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91A4CE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A880E4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00147D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2A1A78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609A8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1CDA19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80B704A"/>
    <w:multiLevelType w:val="hybridMultilevel"/>
    <w:tmpl w:val="385EF726"/>
    <w:lvl w:ilvl="0" w:tplc="F10E41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628EF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2D1AA7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3E965D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72F495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D9F4F1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CF880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578BE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D4BCB0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28267FC0"/>
    <w:multiLevelType w:val="hybridMultilevel"/>
    <w:tmpl w:val="5A609F12"/>
    <w:lvl w:ilvl="0" w:tplc="F2B238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3AE1A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F6C99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19EE6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E50B6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95024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8F483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BC0CB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38F3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020764A"/>
    <w:multiLevelType w:val="hybridMultilevel"/>
    <w:tmpl w:val="B2FA9FAE"/>
    <w:lvl w:ilvl="0" w:tplc="44AAA8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5B1257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C2DC01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9BDE05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55DC5D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EC1EE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CFFA54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BB7626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6040F3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43317E74"/>
    <w:multiLevelType w:val="hybridMultilevel"/>
    <w:tmpl w:val="F962C5F0"/>
    <w:lvl w:ilvl="0" w:tplc="2200BE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096235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3906FD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261438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AA786C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DFBA9F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33E5A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4C18C4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4582D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46F0778"/>
    <w:multiLevelType w:val="multilevel"/>
    <w:tmpl w:val="53C4139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sz w:val="24"/>
      </w:rPr>
    </w:lvl>
  </w:abstractNum>
  <w:abstractNum w:abstractNumId="10" w15:restartNumberingAfterBreak="0">
    <w:nsid w:val="4B4D0A65"/>
    <w:multiLevelType w:val="multilevel"/>
    <w:tmpl w:val="EDF8EB80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54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60" w:hanging="720"/>
      </w:pPr>
      <w:rPr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  <w:rPr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980" w:hanging="1080"/>
      </w:pPr>
      <w:rPr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080"/>
      </w:pPr>
      <w:rPr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00" w:hanging="144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80" w:hanging="1440"/>
      </w:pPr>
      <w:rPr>
        <w:sz w:val="24"/>
      </w:rPr>
    </w:lvl>
  </w:abstractNum>
  <w:abstractNum w:abstractNumId="11" w15:restartNumberingAfterBreak="0">
    <w:nsid w:val="59B71C15"/>
    <w:multiLevelType w:val="hybridMultilevel"/>
    <w:tmpl w:val="F6887AE4"/>
    <w:lvl w:ilvl="0" w:tplc="1C1600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4EFEEB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F224E7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6B32F4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C55AA5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C0B450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BAE680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0C0695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A42C94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647B1D9C"/>
    <w:multiLevelType w:val="hybridMultilevel"/>
    <w:tmpl w:val="370069B0"/>
    <w:lvl w:ilvl="0" w:tplc="F94438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E5EED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0C1837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3696AB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E85E0E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F9EC95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A2C5E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384E50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857EBC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69900712"/>
    <w:multiLevelType w:val="hybridMultilevel"/>
    <w:tmpl w:val="C61CD2AE"/>
    <w:lvl w:ilvl="0" w:tplc="0FCEA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2C3440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AB349D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F99C86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3C0AA5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B4264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A1F602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110A1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7A8A83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6AE77890"/>
    <w:multiLevelType w:val="hybridMultilevel"/>
    <w:tmpl w:val="0CDA52E8"/>
    <w:lvl w:ilvl="0" w:tplc="1D441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B160B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200A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1E5043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1A5C91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741253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67D253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89C2E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DBFE1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70874844"/>
    <w:multiLevelType w:val="hybridMultilevel"/>
    <w:tmpl w:val="4456F6AE"/>
    <w:lvl w:ilvl="0" w:tplc="399228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8B326E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C94280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271260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31560C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F9C45A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5BAE9B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B1B02C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82BE3A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7EBD6221"/>
    <w:multiLevelType w:val="hybridMultilevel"/>
    <w:tmpl w:val="C55001CA"/>
    <w:lvl w:ilvl="0" w:tplc="DF14A6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21B6CE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4D32E5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95BCDB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5194FC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06122E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856ACB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7F8463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432A07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0451241">
    <w:abstractNumId w:val="0"/>
  </w:num>
  <w:num w:numId="2" w16cid:durableId="1246526439">
    <w:abstractNumId w:val="5"/>
  </w:num>
  <w:num w:numId="3" w16cid:durableId="1776899254">
    <w:abstractNumId w:val="8"/>
  </w:num>
  <w:num w:numId="4" w16cid:durableId="1987009889">
    <w:abstractNumId w:val="7"/>
  </w:num>
  <w:num w:numId="5" w16cid:durableId="421609309">
    <w:abstractNumId w:val="3"/>
  </w:num>
  <w:num w:numId="6" w16cid:durableId="563099438">
    <w:abstractNumId w:val="11"/>
  </w:num>
  <w:num w:numId="7" w16cid:durableId="1726444017">
    <w:abstractNumId w:val="14"/>
  </w:num>
  <w:num w:numId="8" w16cid:durableId="1511679786">
    <w:abstractNumId w:val="1"/>
  </w:num>
  <w:num w:numId="9" w16cid:durableId="916864369">
    <w:abstractNumId w:val="13"/>
  </w:num>
  <w:num w:numId="10" w16cid:durableId="1387147945">
    <w:abstractNumId w:val="4"/>
  </w:num>
  <w:num w:numId="11" w16cid:durableId="1288390335">
    <w:abstractNumId w:val="16"/>
  </w:num>
  <w:num w:numId="12" w16cid:durableId="807551193">
    <w:abstractNumId w:val="2"/>
  </w:num>
  <w:num w:numId="13" w16cid:durableId="917907088">
    <w:abstractNumId w:val="10"/>
  </w:num>
  <w:num w:numId="14" w16cid:durableId="1126043297">
    <w:abstractNumId w:val="15"/>
  </w:num>
  <w:num w:numId="15" w16cid:durableId="272519414">
    <w:abstractNumId w:val="12"/>
  </w:num>
  <w:num w:numId="16" w16cid:durableId="1762872101">
    <w:abstractNumId w:val="9"/>
  </w:num>
  <w:num w:numId="17" w16cid:durableId="1580797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B29"/>
    <w:rsid w:val="000B0277"/>
    <w:rsid w:val="005C6984"/>
    <w:rsid w:val="00B80FED"/>
    <w:rsid w:val="00E0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80B9C"/>
  <w15:docId w15:val="{CA569B8E-85E6-4191-9522-8B71A50C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en-US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sz w:val="24"/>
    </w:rPr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sz w:val="24"/>
    </w:rPr>
  </w:style>
  <w:style w:type="character" w:customStyle="1" w:styleId="a">
    <w:name w:val="Основной шрифт абзаца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sPlusNormal">
    <w:name w:val="ConsPlusNormal"/>
    <w:qFormat/>
    <w:rPr>
      <w:rFonts w:eastAsia="Calibri" w:cs="Times New Roman"/>
      <w:sz w:val="28"/>
      <w:szCs w:val="28"/>
      <w:lang w:val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2917</Words>
  <Characters>16628</Characters>
  <Application>Microsoft Office Word</Application>
  <DocSecurity>0</DocSecurity>
  <Lines>138</Lines>
  <Paragraphs>39</Paragraphs>
  <ScaleCrop>false</ScaleCrop>
  <Company/>
  <LinksUpToDate>false</LinksUpToDate>
  <CharactersWithSpaces>19506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для пациентов</dc:title>
  <dc:subject>Документ ООО «Глазная поликлиника «Леге Артис»</dc:subject>
  <dc:creator/>
  <cp:keywords/>
  <dc:description/>
  <cp:lastModifiedBy>Santa Rozhkov</cp:lastModifiedBy>
  <cp:revision>13</cp:revision>
  <dcterms:created xsi:type="dcterms:W3CDTF">2023-03-20T11:41:00Z</dcterms:created>
  <dcterms:modified xsi:type="dcterms:W3CDTF">2026-08-25T13:09:00Z</dcterms:modified>
  <dc:language>en-US</dc:language>
</cp:coreProperties>
</file>